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3C8" w:rsidRPr="00FD4F41" w:rsidRDefault="00EC43C8" w:rsidP="00EC43C8">
      <w:pPr>
        <w:jc w:val="both"/>
        <w:rPr>
          <w:b/>
        </w:rPr>
      </w:pPr>
      <w:r w:rsidRPr="00FD4F41">
        <w:rPr>
          <w:b/>
        </w:rPr>
        <w:t>Pomysł na biznes z Mikropożyczką</w:t>
      </w:r>
    </w:p>
    <w:p w:rsidR="00EC43C8" w:rsidRPr="00FD4F41" w:rsidRDefault="00EC43C8" w:rsidP="00EC43C8">
      <w:pPr>
        <w:jc w:val="both"/>
        <w:rPr>
          <w:b/>
        </w:rPr>
      </w:pPr>
      <w:r w:rsidRPr="00FD4F41">
        <w:rPr>
          <w:b/>
        </w:rPr>
        <w:t xml:space="preserve">Szukasz pracy? Myślisz o własnym biznesie? Jesteś osobą bezrobotną i potrzebujesz pożyczki </w:t>
      </w:r>
      <w:r>
        <w:rPr>
          <w:b/>
        </w:rPr>
        <w:t xml:space="preserve">                 </w:t>
      </w:r>
      <w:r w:rsidRPr="00FD4F41">
        <w:rPr>
          <w:b/>
        </w:rPr>
        <w:t xml:space="preserve">na założenie firmy? Sięgnij po unijne pożyczki Funduszu Regionu Wałbrzyskiego na rozpoczęcie działalności gospodarczej w ramach projektu Mikropożyczka. Nawet 80.000 złotych </w:t>
      </w:r>
      <w:r>
        <w:rPr>
          <w:b/>
        </w:rPr>
        <w:t xml:space="preserve">                                     </w:t>
      </w:r>
      <w:r w:rsidRPr="00FD4F41">
        <w:rPr>
          <w:b/>
        </w:rPr>
        <w:t>z oprocentowaniem rocznym 0,175%.</w:t>
      </w:r>
    </w:p>
    <w:p w:rsidR="00EC43C8" w:rsidRDefault="00EC43C8" w:rsidP="00EC43C8">
      <w:pPr>
        <w:jc w:val="both"/>
      </w:pPr>
      <w:r>
        <w:t>Dlaczego warto skorzystać z unijnego projektu Mikropożyczka?</w:t>
      </w:r>
    </w:p>
    <w:p w:rsidR="00EC43C8" w:rsidRDefault="00EC43C8" w:rsidP="00EC43C8"/>
    <w:p w:rsidR="00EC43C8" w:rsidRDefault="00EC43C8" w:rsidP="00EC43C8">
      <w:pPr>
        <w:numPr>
          <w:ilvl w:val="0"/>
          <w:numId w:val="1"/>
        </w:numPr>
        <w:spacing w:after="160" w:line="259" w:lineRule="auto"/>
      </w:pPr>
      <w:r>
        <w:t>do 80.000 złotych maksymalna kwota pożyczki</w:t>
      </w:r>
    </w:p>
    <w:p w:rsidR="00EC43C8" w:rsidRDefault="00EC43C8" w:rsidP="00EC43C8">
      <w:pPr>
        <w:numPr>
          <w:ilvl w:val="0"/>
          <w:numId w:val="1"/>
        </w:numPr>
        <w:spacing w:after="160" w:line="259" w:lineRule="auto"/>
      </w:pPr>
      <w:r>
        <w:t>0,175 % oprocentowanie w skali roku</w:t>
      </w:r>
    </w:p>
    <w:p w:rsidR="00EC43C8" w:rsidRDefault="00EC43C8" w:rsidP="00EC43C8">
      <w:pPr>
        <w:numPr>
          <w:ilvl w:val="0"/>
          <w:numId w:val="1"/>
        </w:numPr>
        <w:spacing w:after="160" w:line="259" w:lineRule="auto"/>
      </w:pPr>
      <w:r>
        <w:t>7 lat maksymalny okres spłaty</w:t>
      </w:r>
    </w:p>
    <w:p w:rsidR="00EC43C8" w:rsidRDefault="00EC43C8" w:rsidP="00EC43C8">
      <w:pPr>
        <w:numPr>
          <w:ilvl w:val="0"/>
          <w:numId w:val="1"/>
        </w:numPr>
        <w:spacing w:after="160" w:line="259" w:lineRule="auto"/>
      </w:pPr>
      <w:r>
        <w:t>12 miesięcy karencja w spłacie</w:t>
      </w:r>
    </w:p>
    <w:p w:rsidR="00EC43C8" w:rsidRDefault="00EC43C8" w:rsidP="00EC43C8">
      <w:pPr>
        <w:numPr>
          <w:ilvl w:val="0"/>
          <w:numId w:val="1"/>
        </w:numPr>
        <w:spacing w:after="160" w:line="259" w:lineRule="auto"/>
      </w:pPr>
      <w:r>
        <w:t>brak opłat i prowizji za udzielenie pożyczki</w:t>
      </w:r>
    </w:p>
    <w:p w:rsidR="00EC43C8" w:rsidRDefault="00EC43C8" w:rsidP="00EC43C8">
      <w:pPr>
        <w:numPr>
          <w:ilvl w:val="0"/>
          <w:numId w:val="1"/>
        </w:numPr>
        <w:spacing w:after="160" w:line="259" w:lineRule="auto"/>
      </w:pPr>
      <w:r>
        <w:t>nieodpłatna pomoc w wypełnianiu wniosku pożyczkowego</w:t>
      </w:r>
    </w:p>
    <w:p w:rsidR="00EC43C8" w:rsidRDefault="00EC43C8" w:rsidP="00EC43C8">
      <w:pPr>
        <w:numPr>
          <w:ilvl w:val="0"/>
          <w:numId w:val="1"/>
        </w:numPr>
        <w:spacing w:after="160" w:line="259" w:lineRule="auto"/>
      </w:pPr>
      <w:r>
        <w:t>minimum formalności</w:t>
      </w:r>
    </w:p>
    <w:p w:rsidR="00EC43C8" w:rsidRDefault="00EC43C8" w:rsidP="00EC43C8">
      <w:pPr>
        <w:numPr>
          <w:ilvl w:val="0"/>
          <w:numId w:val="1"/>
        </w:numPr>
        <w:spacing w:after="160" w:line="259" w:lineRule="auto"/>
      </w:pPr>
      <w:r>
        <w:t>krótki czas rozpatrzenia wniosku</w:t>
      </w:r>
    </w:p>
    <w:p w:rsidR="00EC43C8" w:rsidRPr="00FD4F41" w:rsidRDefault="00EC43C8" w:rsidP="00EC43C8">
      <w:pPr>
        <w:rPr>
          <w:b/>
        </w:rPr>
      </w:pPr>
      <w:r w:rsidRPr="00FD4F41">
        <w:rPr>
          <w:b/>
        </w:rPr>
        <w:t>Proste i jasne zasady</w:t>
      </w:r>
    </w:p>
    <w:p w:rsidR="00EC43C8" w:rsidRDefault="00EC43C8" w:rsidP="00EC43C8">
      <w:r>
        <w:t>Maksymalna kwota Mikropożyczki wynosi do 80 tysięcy złotych, a maksymalny okres spłaty 7 lat. Istnieje także możliwość 12 miesięcznej karencji. Oprocentowanie roczne to zaledwie 0,175%. Co ważne, pożyczkobiorca nie musi obawiać się żadnych dodatkowych kosztów. Fundusz Regionu Wałbrzyskiego nie pobiera żadnych opłat i prowizji za udzielenie pożyczki oraz nieodpłatnie pomaga przy wypełnieniu wniosku. Przedsiębiorca może otrzymać maksymalnie jedną pożyczkę w ramach programu Mikropożyczka. Zobowiązuje się także do prowadzenia działalności gospodarczej przez okres co najmniej 12 miesięcy od dnia faktycznego jej rozpoczęcia.</w:t>
      </w:r>
    </w:p>
    <w:p w:rsidR="00EC43C8" w:rsidRDefault="00EC43C8" w:rsidP="00EC43C8">
      <w:r>
        <w:t>Fundusz Regionu Wałbrzyskiego w ramach projektu Mikropożyczka dysponuje na rzecz przyszłych dolnośląskich przedsiębiorców, którzy są w wieku minimum 30 lat i pozostają bez pracy, kwotą blisko 6 mln złotych.</w:t>
      </w:r>
    </w:p>
    <w:p w:rsidR="00EC43C8" w:rsidRDefault="00EC43C8" w:rsidP="00EC43C8"/>
    <w:p w:rsidR="00EC43C8" w:rsidRPr="00FD4F41" w:rsidRDefault="00EC43C8" w:rsidP="00EC43C8">
      <w:pPr>
        <w:rPr>
          <w:b/>
        </w:rPr>
      </w:pPr>
      <w:r w:rsidRPr="00FD4F41">
        <w:rPr>
          <w:b/>
        </w:rPr>
        <w:t>Więcej informacji na temat Mikropożyczki na rozpoczęcie działalności gospodarczej</w:t>
      </w:r>
      <w:r>
        <w:rPr>
          <w:b/>
        </w:rPr>
        <w:t xml:space="preserve">: </w:t>
      </w:r>
      <w:hyperlink r:id="rId7" w:history="1">
        <w:r>
          <w:rPr>
            <w:rStyle w:val="Hipercze"/>
          </w:rPr>
          <w:t>https://frw.pl/instrument-finansowy-mikropozyczka/</w:t>
        </w:r>
      </w:hyperlink>
    </w:p>
    <w:p w:rsidR="00685C4E" w:rsidRPr="00C1591E" w:rsidRDefault="00685C4E" w:rsidP="00C1591E">
      <w:bookmarkStart w:id="0" w:name="_GoBack"/>
      <w:bookmarkEnd w:id="0"/>
    </w:p>
    <w:sectPr w:rsidR="00685C4E" w:rsidRPr="00C1591E" w:rsidSect="004A0D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863" w:rsidRDefault="00086863" w:rsidP="00046BBE">
      <w:pPr>
        <w:spacing w:after="0" w:line="240" w:lineRule="auto"/>
      </w:pPr>
      <w:r>
        <w:separator/>
      </w:r>
    </w:p>
  </w:endnote>
  <w:endnote w:type="continuationSeparator" w:id="0">
    <w:p w:rsidR="00086863" w:rsidRDefault="00086863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863" w:rsidRDefault="00086863" w:rsidP="00046BBE">
      <w:pPr>
        <w:spacing w:after="0" w:line="240" w:lineRule="auto"/>
      </w:pPr>
      <w:r>
        <w:separator/>
      </w:r>
    </w:p>
  </w:footnote>
  <w:footnote w:type="continuationSeparator" w:id="0">
    <w:p w:rsidR="00086863" w:rsidRDefault="00086863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EC43C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EC43C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52283C"/>
    <w:multiLevelType w:val="hybridMultilevel"/>
    <w:tmpl w:val="A51A3F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2F5759"/>
    <w:rsid w:val="00400780"/>
    <w:rsid w:val="004A0D77"/>
    <w:rsid w:val="00685C4E"/>
    <w:rsid w:val="006C475E"/>
    <w:rsid w:val="0095591F"/>
    <w:rsid w:val="00AB4E0B"/>
    <w:rsid w:val="00B64D33"/>
    <w:rsid w:val="00C06689"/>
    <w:rsid w:val="00C1591E"/>
    <w:rsid w:val="00D616F5"/>
    <w:rsid w:val="00EA5678"/>
    <w:rsid w:val="00EC43C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F0E0FC2-6D97-4187-BEF1-BA83B9016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semiHidden/>
    <w:unhideWhenUsed/>
    <w:rsid w:val="00EC43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frw.pl/instrument-finansowy-mikropozyczka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2</cp:revision>
  <dcterms:created xsi:type="dcterms:W3CDTF">2019-07-10T12:52:00Z</dcterms:created>
  <dcterms:modified xsi:type="dcterms:W3CDTF">2019-07-10T12:52:00Z</dcterms:modified>
</cp:coreProperties>
</file>